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9BD" w:rsidRDefault="00E879BD"/>
    <w:p w:rsidR="001B0F25" w:rsidRDefault="00631C13" w:rsidP="00EB3C0A">
      <w:pPr>
        <w:ind w:right="-8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6E5500">
        <w:rPr>
          <w:sz w:val="22"/>
          <w:szCs w:val="22"/>
        </w:rPr>
        <w:t xml:space="preserve">                        </w:t>
      </w:r>
    </w:p>
    <w:p w:rsidR="00C0663E" w:rsidRPr="00E946F9" w:rsidRDefault="006E5500" w:rsidP="00B96A59">
      <w:pPr>
        <w:ind w:right="-8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31C13">
        <w:rPr>
          <w:sz w:val="22"/>
          <w:szCs w:val="22"/>
        </w:rPr>
        <w:t xml:space="preserve"> </w:t>
      </w:r>
      <w:r w:rsidR="00C0663E" w:rsidRPr="008A63C8">
        <w:rPr>
          <w:szCs w:val="28"/>
        </w:rPr>
        <w:t>Приложение</w:t>
      </w:r>
      <w:r>
        <w:rPr>
          <w:szCs w:val="28"/>
        </w:rPr>
        <w:t xml:space="preserve"> № 1</w:t>
      </w:r>
      <w:r w:rsidR="00C0663E" w:rsidRPr="008A63C8">
        <w:rPr>
          <w:szCs w:val="28"/>
        </w:rPr>
        <w:t xml:space="preserve"> </w:t>
      </w:r>
    </w:p>
    <w:p w:rsidR="00C0663E" w:rsidRDefault="00C0663E" w:rsidP="00B96A59">
      <w:pPr>
        <w:ind w:firstLine="0"/>
        <w:jc w:val="right"/>
        <w:rPr>
          <w:szCs w:val="28"/>
        </w:rPr>
      </w:pPr>
      <w:r w:rsidRPr="008A63C8">
        <w:rPr>
          <w:szCs w:val="28"/>
        </w:rPr>
        <w:t xml:space="preserve">  </w:t>
      </w:r>
      <w:r>
        <w:rPr>
          <w:szCs w:val="28"/>
        </w:rPr>
        <w:t xml:space="preserve">                                                                            </w:t>
      </w:r>
      <w:r w:rsidRPr="008A63C8">
        <w:rPr>
          <w:szCs w:val="28"/>
        </w:rPr>
        <w:t xml:space="preserve">  к постановлению администрации</w:t>
      </w:r>
    </w:p>
    <w:p w:rsidR="00C0663E" w:rsidRDefault="00C0663E" w:rsidP="00B96A59">
      <w:pPr>
        <w:ind w:firstLine="0"/>
        <w:jc w:val="right"/>
      </w:pPr>
      <w:r>
        <w:rPr>
          <w:szCs w:val="28"/>
        </w:rPr>
        <w:t xml:space="preserve">                                                     </w:t>
      </w:r>
      <w:r w:rsidRPr="008A63C8">
        <w:t xml:space="preserve"> </w:t>
      </w:r>
      <w:r>
        <w:t xml:space="preserve">                                      </w:t>
      </w:r>
      <w:r w:rsidRPr="008A63C8">
        <w:rPr>
          <w:szCs w:val="28"/>
        </w:rPr>
        <w:t>Мошковского района</w:t>
      </w:r>
      <w:r w:rsidRPr="008A63C8">
        <w:t xml:space="preserve"> </w:t>
      </w:r>
    </w:p>
    <w:p w:rsidR="00C0663E" w:rsidRDefault="00C0663E" w:rsidP="00B96A59">
      <w:pPr>
        <w:ind w:firstLine="0"/>
        <w:jc w:val="right"/>
      </w:pPr>
      <w:r>
        <w:t xml:space="preserve">                                                                                          </w:t>
      </w:r>
      <w:r w:rsidRPr="008A63C8">
        <w:rPr>
          <w:szCs w:val="28"/>
        </w:rPr>
        <w:t>Новосибирской области</w:t>
      </w:r>
      <w:r w:rsidRPr="008A63C8">
        <w:t xml:space="preserve"> </w:t>
      </w:r>
    </w:p>
    <w:p w:rsidR="00511642" w:rsidRDefault="00C0663E" w:rsidP="00B96A59">
      <w:pPr>
        <w:ind w:firstLine="0"/>
        <w:jc w:val="right"/>
        <w:rPr>
          <w:szCs w:val="28"/>
        </w:rPr>
      </w:pPr>
      <w:r>
        <w:t xml:space="preserve">                                                          </w:t>
      </w:r>
      <w:r w:rsidR="006E5500">
        <w:t xml:space="preserve">                   </w:t>
      </w:r>
      <w:r w:rsidR="00820931">
        <w:rPr>
          <w:szCs w:val="28"/>
        </w:rPr>
        <w:t xml:space="preserve">от </w:t>
      </w:r>
      <w:r w:rsidR="006E5500">
        <w:rPr>
          <w:szCs w:val="28"/>
        </w:rPr>
        <w:t>________________   № _______</w:t>
      </w:r>
      <w:r w:rsidRPr="008A63C8">
        <w:rPr>
          <w:szCs w:val="28"/>
        </w:rPr>
        <w:t xml:space="preserve"> </w:t>
      </w:r>
    </w:p>
    <w:p w:rsidR="00C0663E" w:rsidRPr="008A63C8" w:rsidRDefault="00C0663E" w:rsidP="00C0663E">
      <w:pPr>
        <w:ind w:firstLine="0"/>
        <w:rPr>
          <w:szCs w:val="28"/>
        </w:rPr>
      </w:pPr>
      <w:r w:rsidRPr="008A63C8">
        <w:rPr>
          <w:szCs w:val="28"/>
        </w:rPr>
        <w:t xml:space="preserve">                                 </w:t>
      </w:r>
      <w:r>
        <w:rPr>
          <w:szCs w:val="28"/>
        </w:rPr>
        <w:t xml:space="preserve">                                 </w:t>
      </w:r>
      <w:r w:rsidRPr="008A63C8">
        <w:rPr>
          <w:szCs w:val="28"/>
        </w:rPr>
        <w:t xml:space="preserve">                                                                                                                       </w:t>
      </w:r>
      <w:r>
        <w:rPr>
          <w:szCs w:val="28"/>
        </w:rPr>
        <w:t xml:space="preserve">                             </w:t>
      </w:r>
    </w:p>
    <w:p w:rsidR="00C0663E" w:rsidRPr="005E7315" w:rsidRDefault="00C0663E" w:rsidP="00C0663E">
      <w:pPr>
        <w:ind w:firstLine="0"/>
        <w:jc w:val="center"/>
        <w:rPr>
          <w:b/>
          <w:szCs w:val="28"/>
        </w:rPr>
      </w:pPr>
      <w:r w:rsidRPr="005E7315">
        <w:rPr>
          <w:rFonts w:eastAsia="Calibri" w:cs="Calibri"/>
          <w:b/>
          <w:color w:val="000000"/>
          <w:szCs w:val="28"/>
          <w:u w:color="000000"/>
          <w:bdr w:val="nil"/>
          <w:lang w:val="en-US"/>
        </w:rPr>
        <w:t>I</w:t>
      </w:r>
      <w:r w:rsidRPr="005E7315">
        <w:rPr>
          <w:rFonts w:eastAsia="Calibri" w:cs="Calibri"/>
          <w:b/>
          <w:color w:val="000000"/>
          <w:szCs w:val="28"/>
          <w:u w:color="000000"/>
          <w:bdr w:val="nil"/>
        </w:rPr>
        <w:t>. ПАСПОРТ</w:t>
      </w:r>
    </w:p>
    <w:p w:rsidR="00C0663E" w:rsidRPr="005E7315" w:rsidRDefault="00C0663E" w:rsidP="00C0663E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center"/>
        <w:rPr>
          <w:b/>
          <w:color w:val="000000"/>
          <w:szCs w:val="28"/>
          <w:u w:color="000000"/>
          <w:bdr w:val="nil"/>
        </w:rPr>
      </w:pPr>
      <w:r w:rsidRPr="005E7315">
        <w:rPr>
          <w:rFonts w:eastAsia="Calibri" w:cs="Calibri"/>
          <w:b/>
          <w:color w:val="000000"/>
          <w:szCs w:val="28"/>
          <w:u w:color="000000"/>
          <w:bdr w:val="nil"/>
        </w:rPr>
        <w:t xml:space="preserve">муниципальной программы </w:t>
      </w:r>
    </w:p>
    <w:p w:rsidR="00C0663E" w:rsidRDefault="00C0663E" w:rsidP="00C0663E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center"/>
        <w:rPr>
          <w:rFonts w:eastAsia="Calibri" w:cs="Calibri"/>
          <w:b/>
          <w:color w:val="000000"/>
          <w:szCs w:val="28"/>
          <w:u w:color="000000"/>
          <w:bdr w:val="nil"/>
        </w:rPr>
      </w:pPr>
      <w:r w:rsidRPr="005E7315">
        <w:rPr>
          <w:rFonts w:eastAsia="Calibri" w:cs="Calibri"/>
          <w:b/>
          <w:color w:val="000000"/>
          <w:szCs w:val="28"/>
          <w:u w:color="000000"/>
          <w:bdr w:val="nil"/>
        </w:rPr>
        <w:t>«Развитие и поддержка территориального общественного самоуправления в Мошковском райо</w:t>
      </w:r>
      <w:r w:rsidR="00161A9B" w:rsidRPr="005E7315">
        <w:rPr>
          <w:rFonts w:eastAsia="Calibri" w:cs="Calibri"/>
          <w:b/>
          <w:color w:val="000000"/>
          <w:szCs w:val="28"/>
          <w:u w:color="000000"/>
          <w:bdr w:val="nil"/>
        </w:rPr>
        <w:t>не Новосибирской области на 2025 – 2029</w:t>
      </w:r>
      <w:r w:rsidRPr="005E7315">
        <w:rPr>
          <w:rFonts w:eastAsia="Calibri" w:cs="Calibri"/>
          <w:b/>
          <w:color w:val="000000"/>
          <w:szCs w:val="28"/>
          <w:u w:color="000000"/>
          <w:bdr w:val="nil"/>
        </w:rPr>
        <w:t xml:space="preserve"> годы»</w:t>
      </w:r>
    </w:p>
    <w:p w:rsidR="005943F3" w:rsidRPr="005E7315" w:rsidRDefault="005943F3" w:rsidP="005943F3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right"/>
        <w:rPr>
          <w:rFonts w:eastAsia="Calibri" w:cs="Calibri"/>
          <w:b/>
          <w:color w:val="000000"/>
          <w:szCs w:val="28"/>
          <w:u w:color="000000"/>
          <w:bdr w:val="nil"/>
        </w:rPr>
      </w:pPr>
      <w:r>
        <w:rPr>
          <w:rFonts w:eastAsia="Calibri" w:cs="Calibri"/>
          <w:b/>
          <w:color w:val="000000"/>
          <w:szCs w:val="28"/>
          <w:u w:color="000000"/>
          <w:bdr w:val="nil"/>
        </w:rPr>
        <w:t>Проект</w:t>
      </w:r>
    </w:p>
    <w:p w:rsidR="00C0663E" w:rsidRPr="00C02E5A" w:rsidRDefault="00C0663E" w:rsidP="00C0663E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left"/>
        <w:rPr>
          <w:color w:val="000000"/>
          <w:szCs w:val="28"/>
          <w:u w:color="000000"/>
          <w:bdr w:val="nil"/>
        </w:rPr>
      </w:pPr>
    </w:p>
    <w:tbl>
      <w:tblPr>
        <w:tblStyle w:val="TableNormal"/>
        <w:tblW w:w="989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6"/>
        <w:gridCol w:w="3529"/>
        <w:gridCol w:w="5670"/>
      </w:tblGrid>
      <w:tr w:rsidR="00C0663E" w:rsidRPr="00C02E5A" w:rsidTr="0018519D">
        <w:trPr>
          <w:trHeight w:val="5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bCs/>
                <w:color w:val="000000"/>
                <w:sz w:val="24"/>
                <w:szCs w:val="24"/>
                <w:u w:color="000000"/>
              </w:rPr>
              <w:t>N п/п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bCs/>
                <w:color w:val="000000"/>
                <w:sz w:val="24"/>
                <w:szCs w:val="24"/>
                <w:u w:color="000000"/>
              </w:rPr>
              <w:t>Наименование разделов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bCs/>
                <w:color w:val="000000"/>
                <w:sz w:val="24"/>
                <w:szCs w:val="24"/>
                <w:u w:color="000000"/>
              </w:rPr>
              <w:t>Краткое содержание</w:t>
            </w:r>
          </w:p>
        </w:tc>
      </w:tr>
      <w:tr w:rsidR="00C0663E" w:rsidRPr="0025510E" w:rsidTr="00066E98">
        <w:trPr>
          <w:trHeight w:val="120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Наименование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Муниципальная программа «Развитие и поддержка территориального общественного самоуправления в Мошковском райо</w:t>
            </w:r>
            <w:r w:rsidR="00161A9B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не Новосибирской области на 2025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</w:t>
            </w:r>
            <w:r w:rsidR="00161A9B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– 2029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годы»</w:t>
            </w:r>
          </w:p>
        </w:tc>
      </w:tr>
      <w:tr w:rsidR="00C0663E" w:rsidRPr="0025510E" w:rsidTr="0018519D">
        <w:trPr>
          <w:trHeight w:val="127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Основные разработчики муниципальной программы</w:t>
            </w:r>
          </w:p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</w:p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</w:p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</w:p>
          <w:p w:rsidR="00C0663E" w:rsidRPr="005E7315" w:rsidRDefault="00C0663E" w:rsidP="00631C13">
            <w:pPr>
              <w:ind w:firstLine="0"/>
              <w:jc w:val="left"/>
              <w:rPr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Управл</w:t>
            </w:r>
            <w:r w:rsidR="00291272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ение организационно-контрольный и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кадровой работы администрации Мошковского района Новосибирской области, </w:t>
            </w:r>
          </w:p>
          <w:p w:rsidR="00C0663E" w:rsidRPr="005E7315" w:rsidRDefault="00C0663E" w:rsidP="00631C13">
            <w:pPr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/>
                <w:color w:val="000000"/>
                <w:sz w:val="24"/>
                <w:szCs w:val="24"/>
                <w:u w:color="000000"/>
              </w:rPr>
              <w:t>Местная общественная организация по поддержке общественных инициатив «Ресурсный центр Мошковского района Новосибирской области»</w:t>
            </w:r>
          </w:p>
        </w:tc>
      </w:tr>
      <w:tr w:rsidR="00C0663E" w:rsidRPr="0025510E" w:rsidTr="0018519D">
        <w:trPr>
          <w:trHeight w:val="127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291272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Администрация Мошковского района Новосибирской области (Управл</w:t>
            </w:r>
            <w:r w:rsidR="00291272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ение организационно-контрольный и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кадровой работы администрации Мошковского района Новосибирской области)</w:t>
            </w:r>
          </w:p>
        </w:tc>
      </w:tr>
      <w:tr w:rsidR="00C0663E" w:rsidRPr="0025510E" w:rsidTr="0018519D">
        <w:trPr>
          <w:trHeight w:val="26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4.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Руководитель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291272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Управляющий делами – </w:t>
            </w: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начальник 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управл</w:t>
            </w:r>
            <w:r w:rsidR="00291272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ения организационно-контрольной и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кадровой работы администрации Мошковского района Новосибирской области</w:t>
            </w:r>
          </w:p>
        </w:tc>
      </w:tr>
      <w:tr w:rsidR="00C0663E" w:rsidRPr="0025510E" w:rsidTr="0018519D">
        <w:trPr>
          <w:trHeight w:val="127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5.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Исполнители </w:t>
            </w: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подпрограмм муниципальной программы, 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отдельных мероприятий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Управление </w:t>
            </w:r>
            <w:r w:rsidR="00291272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организационно-контрольный и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кадровой работы администрации Мошковского района Новосибирской области,</w:t>
            </w:r>
          </w:p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Местная общественная организация по поддержке общественных инициатив «Ресурсный центр Мошковского района Новосибирской области»</w:t>
            </w:r>
          </w:p>
        </w:tc>
      </w:tr>
      <w:tr w:rsidR="00C0663E" w:rsidRPr="0025510E" w:rsidTr="0018519D">
        <w:trPr>
          <w:trHeight w:val="31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/>
                <w:color w:val="000000"/>
                <w:sz w:val="24"/>
                <w:szCs w:val="24"/>
                <w:u w:color="000000"/>
              </w:rPr>
              <w:t>6.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Цели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Обеспечение благоприятных условий для устойчивого функционирования и развития территориального общественного самоуправления (далее – ТОС) на территории Мошковского района </w:t>
            </w:r>
          </w:p>
        </w:tc>
      </w:tr>
      <w:tr w:rsidR="00C0663E" w:rsidRPr="0025510E" w:rsidTr="00066E98">
        <w:trPr>
          <w:trHeight w:val="300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lastRenderedPageBreak/>
              <w:t>7.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highlight w:val="yellow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Задачи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18519D" w:rsidP="00631C13">
            <w:pPr>
              <w:ind w:firstLine="0"/>
              <w:jc w:val="left"/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1. Выявление</w:t>
            </w:r>
            <w:r w:rsidR="00C0663E"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 активистов общественных </w:t>
            </w: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инициатив и организация</w:t>
            </w:r>
            <w:r w:rsidR="00C0663E"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 их деятельности в рамках ТОС</w:t>
            </w:r>
          </w:p>
          <w:p w:rsidR="00C0663E" w:rsidRPr="005E7315" w:rsidRDefault="0018519D" w:rsidP="00631C13">
            <w:pPr>
              <w:ind w:firstLine="0"/>
              <w:jc w:val="left"/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2. Обеспечение экономических и организационных условий</w:t>
            </w:r>
            <w:r w:rsidR="00C0663E"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 для деятельности ТОС на территории     </w:t>
            </w: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Мошковского района, повышение правовой грамотности</w:t>
            </w:r>
            <w:r w:rsidR="00C0663E"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 членов ТОС. </w:t>
            </w:r>
          </w:p>
          <w:p w:rsidR="0018519D" w:rsidRPr="005E7315" w:rsidRDefault="00C0663E" w:rsidP="00631C13">
            <w:pPr>
              <w:ind w:firstLine="0"/>
              <w:jc w:val="left"/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3. Обес</w:t>
            </w:r>
            <w:r w:rsidR="0018519D"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печение финансовой</w:t>
            </w: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 поддержки деятельности ТОС на территории Мошковского района, в том числе, за счёт привлечения внебюджетных средств и средств бюджетов вышестоящего уровня</w:t>
            </w:r>
          </w:p>
          <w:p w:rsidR="00C0663E" w:rsidRPr="005E7315" w:rsidRDefault="0018519D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4. </w:t>
            </w:r>
            <w:r w:rsidR="00257CC9" w:rsidRPr="00257CC9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Организация и проведение конкурса «Лучший ТОС» за счет средств местного бюджета</w:t>
            </w: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.</w:t>
            </w:r>
          </w:p>
        </w:tc>
      </w:tr>
      <w:tr w:rsidR="00C0663E" w:rsidRPr="0025510E" w:rsidTr="0018519D">
        <w:trPr>
          <w:trHeight w:val="204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8.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Перечень подпрограмм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Подпрограммы не выделяются </w:t>
            </w:r>
          </w:p>
        </w:tc>
      </w:tr>
      <w:tr w:rsidR="00C0663E" w:rsidRPr="0025510E" w:rsidTr="0018519D">
        <w:trPr>
          <w:trHeight w:val="58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9.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Сроки и этапы реализации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161A9B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sz w:val="24"/>
                <w:szCs w:val="24"/>
                <w:u w:color="000000"/>
              </w:rPr>
              <w:t>2025 – 2029</w:t>
            </w:r>
            <w:r w:rsidR="00C0663E" w:rsidRPr="005E7315">
              <w:rPr>
                <w:rFonts w:eastAsia="Calibri" w:cs="Calibri"/>
                <w:sz w:val="24"/>
                <w:szCs w:val="24"/>
                <w:u w:color="000000"/>
              </w:rPr>
              <w:t xml:space="preserve"> годы </w:t>
            </w:r>
          </w:p>
        </w:tc>
      </w:tr>
      <w:tr w:rsidR="00C0663E" w:rsidRPr="0025510E" w:rsidTr="0018519D">
        <w:trPr>
          <w:trHeight w:val="191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10.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sz w:val="24"/>
                <w:szCs w:val="24"/>
                <w:u w:color="000000"/>
              </w:rPr>
              <w:t>Объемы финансирования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5974" w:rsidRPr="005E7315" w:rsidRDefault="006E4FF7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1.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Общий объем финансирования муниципальной программы, всего </w:t>
            </w:r>
          </w:p>
          <w:p w:rsidR="006E4FF7" w:rsidRPr="005E7315" w:rsidRDefault="006E4FF7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8</w:t>
            </w:r>
            <w:r w:rsidR="00A87628">
              <w:rPr>
                <w:color w:val="000000" w:themeColor="text1"/>
                <w:sz w:val="24"/>
                <w:szCs w:val="24"/>
                <w:u w:color="000000"/>
              </w:rPr>
              <w:t> </w:t>
            </w: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000</w:t>
            </w:r>
            <w:r w:rsidR="00A87628">
              <w:rPr>
                <w:color w:val="000000" w:themeColor="text1"/>
                <w:sz w:val="24"/>
                <w:szCs w:val="24"/>
                <w:u w:color="000000"/>
              </w:rPr>
              <w:t xml:space="preserve"> 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>5</w:t>
            </w:r>
            <w:r w:rsidR="00A87628">
              <w:rPr>
                <w:color w:val="000000" w:themeColor="text1"/>
                <w:sz w:val="24"/>
                <w:szCs w:val="24"/>
                <w:u w:color="000000"/>
              </w:rPr>
              <w:t xml:space="preserve">00 </w:t>
            </w:r>
            <w:bookmarkStart w:id="0" w:name="_GoBack"/>
            <w:bookmarkEnd w:id="0"/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>рублей, в том числе:</w:t>
            </w:r>
          </w:p>
          <w:p w:rsidR="00335974" w:rsidRPr="005E7315" w:rsidRDefault="006E4FF7" w:rsidP="007C4AFD">
            <w:pPr>
              <w:pStyle w:val="ae"/>
              <w:numPr>
                <w:ilvl w:val="1"/>
                <w:numId w:val="40"/>
              </w:numPr>
              <w:ind w:left="0" w:firstLine="0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Задача 3.</w:t>
            </w:r>
            <w:r w:rsidR="007C4AFD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</w:t>
            </w: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Поддержка социально значимых инициатив ТОС на конкурсной основе, всего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 xml:space="preserve"> 5 607 033,65</w:t>
            </w:r>
            <w:r w:rsidR="007C4AFD" w:rsidRPr="005E7315">
              <w:rPr>
                <w:sz w:val="24"/>
                <w:szCs w:val="24"/>
              </w:rPr>
              <w:t xml:space="preserve"> </w:t>
            </w:r>
            <w:r w:rsidR="007C4AFD" w:rsidRPr="005E7315">
              <w:rPr>
                <w:color w:val="000000" w:themeColor="text1"/>
                <w:sz w:val="24"/>
                <w:szCs w:val="24"/>
                <w:u w:color="000000"/>
              </w:rPr>
              <w:t>рублей, в том числе: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2025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1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 121 406,73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рублей;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2026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1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 121 406,73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рублей;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2027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1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 121 406,73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рублей;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2028</w:t>
            </w:r>
            <w:r w:rsidR="00273E1B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1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 121 406,73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рублей;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2029</w:t>
            </w:r>
            <w:r w:rsidR="00273E1B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1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 121 406,73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рублей;</w:t>
            </w:r>
          </w:p>
          <w:p w:rsidR="00335974" w:rsidRPr="005E7315" w:rsidRDefault="00335974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в том числе за счет средств местного бюджета Мошковского района Новосибирской области, всего </w:t>
            </w:r>
          </w:p>
          <w:p w:rsidR="00335974" w:rsidRPr="005E7315" w:rsidRDefault="00306DFE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106 533,65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рублей, в том числе: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2025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21 306,73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335974" w:rsidRPr="005E7315" w:rsidRDefault="00306DFE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2026 год – 21 306,73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335974" w:rsidRPr="005E7315" w:rsidRDefault="00306DFE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2027 год – 21 306,73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335974" w:rsidRPr="005E7315" w:rsidRDefault="00306DFE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2028 год – 21 306,73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рублей;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2029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21 306,73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 рублей; </w:t>
            </w:r>
          </w:p>
          <w:p w:rsidR="00335974" w:rsidRPr="005E7315" w:rsidRDefault="00335974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в том числе за счет средств областного бюджет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а Новосибирской области, всего </w:t>
            </w:r>
            <w:r w:rsidR="008202A6" w:rsidRPr="005E7315">
              <w:rPr>
                <w:color w:val="000000" w:themeColor="text1"/>
                <w:sz w:val="24"/>
                <w:szCs w:val="24"/>
                <w:u w:color="000000"/>
              </w:rPr>
              <w:t>5</w:t>
            </w:r>
            <w:r w:rsidR="00C95CBF">
              <w:rPr>
                <w:color w:val="000000" w:themeColor="text1"/>
                <w:sz w:val="24"/>
                <w:szCs w:val="24"/>
                <w:u w:color="000000"/>
              </w:rPr>
              <w:t> </w:t>
            </w:r>
            <w:r w:rsidR="008202A6" w:rsidRPr="005E7315">
              <w:rPr>
                <w:color w:val="000000" w:themeColor="text1"/>
                <w:sz w:val="24"/>
                <w:szCs w:val="24"/>
                <w:u w:color="000000"/>
              </w:rPr>
              <w:t>500</w:t>
            </w:r>
            <w:r w:rsidR="00C95CBF">
              <w:rPr>
                <w:color w:val="000000" w:themeColor="text1"/>
                <w:sz w:val="24"/>
                <w:szCs w:val="24"/>
                <w:u w:color="000000"/>
              </w:rPr>
              <w:t xml:space="preserve"> 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>5</w:t>
            </w:r>
            <w:r w:rsidR="00C95CBF">
              <w:rPr>
                <w:color w:val="000000" w:themeColor="text1"/>
                <w:sz w:val="24"/>
                <w:szCs w:val="24"/>
                <w:u w:color="000000"/>
              </w:rPr>
              <w:t xml:space="preserve">00 </w:t>
            </w: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рублей, в том числе: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2025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</w:t>
            </w:r>
            <w:r w:rsidR="00C95CBF">
              <w:rPr>
                <w:color w:val="000000" w:themeColor="text1"/>
                <w:sz w:val="24"/>
                <w:szCs w:val="24"/>
                <w:u w:color="000000"/>
              </w:rPr>
              <w:t xml:space="preserve">1100 </w:t>
            </w: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1</w:t>
            </w:r>
            <w:r w:rsidR="00C95CBF">
              <w:rPr>
                <w:color w:val="000000" w:themeColor="text1"/>
                <w:sz w:val="24"/>
                <w:szCs w:val="24"/>
                <w:u w:color="000000"/>
              </w:rPr>
              <w:t>00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2026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</w:t>
            </w:r>
            <w:r w:rsidR="00C95CBF">
              <w:rPr>
                <w:color w:val="000000" w:themeColor="text1"/>
                <w:sz w:val="24"/>
                <w:szCs w:val="24"/>
                <w:u w:color="000000"/>
              </w:rPr>
              <w:t xml:space="preserve">1100 </w:t>
            </w: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1</w:t>
            </w:r>
            <w:r w:rsidR="00C95CBF">
              <w:rPr>
                <w:color w:val="000000" w:themeColor="text1"/>
                <w:sz w:val="24"/>
                <w:szCs w:val="24"/>
                <w:u w:color="000000"/>
              </w:rPr>
              <w:t>00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335974" w:rsidRPr="005E7315" w:rsidRDefault="00C95CBF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 xml:space="preserve">2027 год – 1100 </w:t>
            </w:r>
            <w:r w:rsidR="008202A6" w:rsidRPr="005E7315">
              <w:rPr>
                <w:color w:val="000000" w:themeColor="text1"/>
                <w:sz w:val="24"/>
                <w:szCs w:val="24"/>
                <w:u w:color="000000"/>
              </w:rPr>
              <w:t>1</w:t>
            </w:r>
            <w:r>
              <w:rPr>
                <w:color w:val="000000" w:themeColor="text1"/>
                <w:sz w:val="24"/>
                <w:szCs w:val="24"/>
                <w:u w:color="000000"/>
              </w:rPr>
              <w:t>00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335974" w:rsidRPr="005E7315" w:rsidRDefault="008202A6" w:rsidP="00335974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2028</w:t>
            </w:r>
            <w:r w:rsidR="00273E1B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</w:t>
            </w:r>
            <w:r w:rsidR="004F5A44">
              <w:rPr>
                <w:color w:val="000000" w:themeColor="text1"/>
                <w:sz w:val="24"/>
                <w:szCs w:val="24"/>
                <w:u w:color="000000"/>
              </w:rPr>
              <w:t xml:space="preserve">1100 </w:t>
            </w: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1</w:t>
            </w:r>
            <w:r w:rsidR="004F5A44">
              <w:rPr>
                <w:color w:val="000000" w:themeColor="text1"/>
                <w:sz w:val="24"/>
                <w:szCs w:val="24"/>
                <w:u w:color="000000"/>
              </w:rPr>
              <w:t xml:space="preserve">00 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>рублей;</w:t>
            </w:r>
          </w:p>
          <w:p w:rsidR="00C0663E" w:rsidRPr="005E7315" w:rsidRDefault="008202A6" w:rsidP="00B96A59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2029</w:t>
            </w:r>
            <w:r w:rsidR="00273E1B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год – </w:t>
            </w:r>
            <w:r w:rsidR="004F5A44">
              <w:rPr>
                <w:color w:val="000000" w:themeColor="text1"/>
                <w:sz w:val="24"/>
                <w:szCs w:val="24"/>
                <w:u w:color="000000"/>
              </w:rPr>
              <w:t xml:space="preserve">1100 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>1</w:t>
            </w:r>
            <w:r w:rsidR="004F5A44">
              <w:rPr>
                <w:color w:val="000000" w:themeColor="text1"/>
                <w:sz w:val="24"/>
                <w:szCs w:val="24"/>
                <w:u w:color="000000"/>
              </w:rPr>
              <w:t>00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</w:t>
            </w:r>
            <w:r w:rsidR="006E4FF7" w:rsidRPr="005E7315">
              <w:rPr>
                <w:color w:val="000000" w:themeColor="text1"/>
                <w:sz w:val="24"/>
                <w:szCs w:val="24"/>
                <w:u w:color="000000"/>
              </w:rPr>
              <w:t>.</w:t>
            </w:r>
            <w:r w:rsidR="00335974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</w:t>
            </w:r>
          </w:p>
          <w:p w:rsidR="007C4AFD" w:rsidRPr="005E7315" w:rsidRDefault="008202A6" w:rsidP="007C4AFD">
            <w:pPr>
              <w:pStyle w:val="ae"/>
              <w:numPr>
                <w:ilvl w:val="1"/>
                <w:numId w:val="40"/>
              </w:numPr>
              <w:ind w:left="0" w:hanging="17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Задачи 4</w:t>
            </w:r>
            <w:r w:rsidR="006E4FF7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. </w:t>
            </w:r>
            <w:r w:rsidR="00AF1A1D" w:rsidRPr="005E7315">
              <w:rPr>
                <w:color w:val="000000" w:themeColor="text1"/>
                <w:sz w:val="24"/>
                <w:szCs w:val="24"/>
                <w:u w:color="000000"/>
              </w:rPr>
              <w:t>организация и проведение конкурса «Лучший ТОС»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, </w:t>
            </w:r>
            <w:r w:rsidR="007C4AFD" w:rsidRPr="005E7315">
              <w:rPr>
                <w:color w:val="000000" w:themeColor="text1"/>
                <w:sz w:val="24"/>
                <w:szCs w:val="24"/>
                <w:u w:color="000000"/>
              </w:rPr>
              <w:t>за счет средств местного бюджета Мошковского района Новосибирской области,</w:t>
            </w:r>
            <w:r w:rsidR="007C4AFD" w:rsidRPr="005E7315">
              <w:rPr>
                <w:sz w:val="24"/>
                <w:szCs w:val="24"/>
              </w:rPr>
              <w:t xml:space="preserve"> </w:t>
            </w:r>
            <w:r w:rsidR="007C4AFD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всего </w:t>
            </w:r>
          </w:p>
          <w:p w:rsidR="00B96A59" w:rsidRPr="005E7315" w:rsidRDefault="00306DFE" w:rsidP="007C4AFD">
            <w:pPr>
              <w:pStyle w:val="ae"/>
              <w:ind w:left="0"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2 393 466,35</w:t>
            </w:r>
            <w:r w:rsidR="007C4AFD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</w:t>
            </w:r>
            <w:r w:rsidR="007C4AFD" w:rsidRPr="005E7315">
              <w:rPr>
                <w:sz w:val="24"/>
                <w:szCs w:val="24"/>
              </w:rPr>
              <w:t xml:space="preserve"> </w:t>
            </w:r>
            <w:r w:rsidR="007C4AFD" w:rsidRPr="005E7315">
              <w:rPr>
                <w:color w:val="000000" w:themeColor="text1"/>
                <w:sz w:val="24"/>
                <w:szCs w:val="24"/>
                <w:u w:color="000000"/>
              </w:rPr>
              <w:t>в том числе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>:</w:t>
            </w:r>
          </w:p>
          <w:p w:rsidR="00B96A59" w:rsidRPr="005E7315" w:rsidRDefault="00306DFE" w:rsidP="00B96A59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2025 год – 478 693,27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B96A59" w:rsidRPr="005E7315" w:rsidRDefault="008202A6" w:rsidP="00B96A59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2026 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>год – 478 693,27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B96A59" w:rsidRPr="005E7315" w:rsidRDefault="00306DFE" w:rsidP="00B96A59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2027 год – 478 693,27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B96A59" w:rsidRPr="005E7315" w:rsidRDefault="00306DFE" w:rsidP="00B96A59">
            <w:pPr>
              <w:ind w:firstLine="0"/>
              <w:jc w:val="left"/>
              <w:rPr>
                <w:color w:val="000000" w:themeColor="text1"/>
                <w:sz w:val="24"/>
                <w:szCs w:val="24"/>
                <w:u w:color="000000"/>
              </w:rPr>
            </w:pPr>
            <w:r>
              <w:rPr>
                <w:color w:val="000000" w:themeColor="text1"/>
                <w:sz w:val="24"/>
                <w:szCs w:val="24"/>
                <w:u w:color="000000"/>
              </w:rPr>
              <w:t>2028 год – 478 693,27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рублей;</w:t>
            </w:r>
          </w:p>
          <w:p w:rsidR="00B96A59" w:rsidRPr="005E7315" w:rsidRDefault="008202A6" w:rsidP="00C95CBF">
            <w:pPr>
              <w:ind w:firstLine="0"/>
              <w:jc w:val="left"/>
              <w:rPr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color w:val="000000" w:themeColor="text1"/>
                <w:sz w:val="24"/>
                <w:szCs w:val="24"/>
                <w:u w:color="000000"/>
              </w:rPr>
              <w:t>2029</w:t>
            </w:r>
            <w:r w:rsidR="00306DFE">
              <w:rPr>
                <w:color w:val="000000" w:themeColor="text1"/>
                <w:sz w:val="24"/>
                <w:szCs w:val="24"/>
                <w:u w:color="000000"/>
              </w:rPr>
              <w:t xml:space="preserve"> год – 478 693,27</w:t>
            </w:r>
            <w:r w:rsidR="00B96A59" w:rsidRPr="005E7315">
              <w:rPr>
                <w:color w:val="000000" w:themeColor="text1"/>
                <w:sz w:val="24"/>
                <w:szCs w:val="24"/>
                <w:u w:color="000000"/>
              </w:rPr>
              <w:t xml:space="preserve"> рублей.  </w:t>
            </w:r>
          </w:p>
        </w:tc>
      </w:tr>
      <w:tr w:rsidR="00C0663E" w:rsidRPr="0025510E" w:rsidTr="0018519D">
        <w:trPr>
          <w:trHeight w:val="191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lastRenderedPageBreak/>
              <w:t>11.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Основные целевые индикаторы  муниципальной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18519D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- 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Количество ТОС, зарегистрированных (действующих) на территории Мошковского района.</w:t>
            </w:r>
          </w:p>
          <w:p w:rsidR="00C0663E" w:rsidRPr="005E7315" w:rsidRDefault="0018519D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- 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Доля населения Мошковского района, охваченная деятельностью ТОС.</w:t>
            </w:r>
          </w:p>
          <w:p w:rsidR="00C0663E" w:rsidRPr="005E7315" w:rsidRDefault="0018519D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- 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Количество публикаций в средствах массовой информации, освещающих деятельность ТОС на территории Мошковского района.</w:t>
            </w:r>
          </w:p>
          <w:p w:rsidR="00C0663E" w:rsidRPr="005E7315" w:rsidRDefault="0018519D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- 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Количество семинаров, информационных и обучающих мероприятий для членов ТОС.</w:t>
            </w:r>
          </w:p>
          <w:p w:rsidR="00C0663E" w:rsidRPr="005E7315" w:rsidRDefault="0018519D" w:rsidP="00631C13">
            <w:pPr>
              <w:ind w:firstLine="0"/>
              <w:jc w:val="left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- 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Общая сумма финансовой  поддержки полученная ТОС  в течение календарного года. </w:t>
            </w:r>
          </w:p>
          <w:p w:rsidR="00C0663E" w:rsidRPr="005E7315" w:rsidRDefault="0018519D" w:rsidP="007C4AFD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- 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Количество </w:t>
            </w:r>
            <w:r w:rsidR="007C4AFD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победителей 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конкурса «Лучший ТОС»</w:t>
            </w:r>
          </w:p>
        </w:tc>
      </w:tr>
      <w:tr w:rsidR="00C0663E" w:rsidRPr="0025510E" w:rsidTr="0018519D">
        <w:trPr>
          <w:trHeight w:val="59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12.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Ожидаемые результаты реализации муниципальной программы, выраженные в количественно измерительных показателях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outlineLvl w:val="0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1. Сохранение действующих ТОС и создание новых ТОС на те</w:t>
            </w:r>
            <w:r w:rsidR="00C04770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рритории Мошковского района до 50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.</w:t>
            </w:r>
          </w:p>
          <w:p w:rsidR="00BC4F98" w:rsidRPr="005E7315" w:rsidRDefault="00C0663E" w:rsidP="00631C13">
            <w:pPr>
              <w:ind w:firstLine="0"/>
              <w:jc w:val="left"/>
              <w:outlineLvl w:val="0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2. Увеличение доли населения  Мошковского района, </w:t>
            </w:r>
            <w:r w:rsidR="00C04770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охваченной деятельностью ТОС </w:t>
            </w:r>
            <w:r w:rsidR="0018519D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до </w:t>
            </w:r>
          </w:p>
          <w:p w:rsidR="00C0663E" w:rsidRPr="005E7315" w:rsidRDefault="00C04770" w:rsidP="00631C13">
            <w:pPr>
              <w:ind w:firstLine="0"/>
              <w:jc w:val="left"/>
              <w:outlineLvl w:val="0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25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%.</w:t>
            </w:r>
          </w:p>
          <w:p w:rsidR="00C0663E" w:rsidRPr="005E7315" w:rsidRDefault="00C0663E" w:rsidP="00631C13">
            <w:pPr>
              <w:ind w:firstLine="0"/>
              <w:jc w:val="left"/>
              <w:outlineLvl w:val="0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3. Повышение уровня компетенции  ТОС Мошковского района через увеличение числа обучающих мероприятий и с</w:t>
            </w:r>
            <w:r w:rsidR="00C04770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еминаров с 5 до 10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ежегодно.</w:t>
            </w:r>
          </w:p>
          <w:p w:rsidR="00C0663E" w:rsidRPr="005E7315" w:rsidRDefault="00C0663E" w:rsidP="00631C13">
            <w:pPr>
              <w:ind w:firstLine="0"/>
              <w:jc w:val="left"/>
              <w:outlineLvl w:val="0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4. Повышение качества и уровня взаимодействия органов местного самоуправления Мошковского района с населением через ТОС путем оказания финансовой</w:t>
            </w:r>
            <w:r w:rsidR="0018519D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поддержки ТОС до </w:t>
            </w:r>
            <w:r w:rsidR="00E610C8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>1 121 406,73</w:t>
            </w:r>
            <w:r w:rsidRPr="005E7315">
              <w:rPr>
                <w:rFonts w:eastAsia="Calibri" w:cs="Calibri"/>
                <w:color w:val="000000" w:themeColor="text1"/>
                <w:sz w:val="24"/>
                <w:szCs w:val="24"/>
                <w:u w:color="000000"/>
              </w:rPr>
              <w:t xml:space="preserve"> 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рублей ежегодно.</w:t>
            </w:r>
          </w:p>
          <w:p w:rsidR="00C0663E" w:rsidRPr="005E7315" w:rsidRDefault="00C0663E" w:rsidP="00631C13">
            <w:pPr>
              <w:ind w:firstLine="0"/>
              <w:jc w:val="left"/>
              <w:outlineLvl w:val="0"/>
              <w:rPr>
                <w:rFonts w:eastAsia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5. Повышение информированности жителей Мошковского района о деятельности ТОС за счет увеличения числа публикаций в средствах массовой ин</w:t>
            </w:r>
            <w:r w:rsidR="00C04770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формации с 10 до 15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 xml:space="preserve"> ежегодно. </w:t>
            </w:r>
          </w:p>
          <w:p w:rsidR="00C0663E" w:rsidRPr="005E7315" w:rsidRDefault="00C0663E" w:rsidP="00631C13">
            <w:pPr>
              <w:ind w:firstLine="0"/>
              <w:jc w:val="left"/>
              <w:outlineLvl w:val="0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6. Повышение активности ТОС проведением ежегодного конкурса «Лучший ТОС»</w:t>
            </w:r>
            <w:r w:rsidR="006E4FF7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.</w:t>
            </w:r>
          </w:p>
        </w:tc>
      </w:tr>
      <w:tr w:rsidR="00C0663E" w:rsidRPr="0025510E" w:rsidTr="0018519D">
        <w:trPr>
          <w:trHeight w:val="95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BC4F98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13</w:t>
            </w:r>
            <w:r w:rsidR="00C0663E"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663E" w:rsidRPr="005E7315" w:rsidRDefault="00C0663E" w:rsidP="00631C13">
            <w:pPr>
              <w:ind w:firstLine="0"/>
              <w:jc w:val="left"/>
              <w:rPr>
                <w:rFonts w:ascii="Calibri" w:eastAsia="Calibri" w:hAnsi="Calibri" w:cs="Calibri"/>
                <w:color w:val="000000"/>
                <w:sz w:val="24"/>
                <w:szCs w:val="24"/>
                <w:u w:color="000000"/>
              </w:rPr>
            </w:pP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http://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  <w:lang w:val="en-US"/>
              </w:rPr>
              <w:t>moshkovo</w:t>
            </w:r>
            <w:r w:rsidRPr="005E7315">
              <w:rPr>
                <w:rFonts w:eastAsia="Calibri" w:cs="Calibri"/>
                <w:color w:val="000000"/>
                <w:sz w:val="24"/>
                <w:szCs w:val="24"/>
                <w:u w:color="000000"/>
              </w:rPr>
              <w:t>.nso.ru/</w:t>
            </w:r>
          </w:p>
        </w:tc>
      </w:tr>
    </w:tbl>
    <w:p w:rsidR="003E08B2" w:rsidRDefault="003E08B2" w:rsidP="005943F3">
      <w:pPr>
        <w:ind w:firstLine="0"/>
        <w:rPr>
          <w:sz w:val="24"/>
          <w:szCs w:val="24"/>
        </w:rPr>
      </w:pPr>
    </w:p>
    <w:sectPr w:rsidR="003E08B2" w:rsidSect="005943F3">
      <w:headerReference w:type="default" r:id="rId8"/>
      <w:pgSz w:w="11906" w:h="16838"/>
      <w:pgMar w:top="567" w:right="567" w:bottom="567" w:left="1418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BDF" w:rsidRDefault="009D5BDF" w:rsidP="00791F5A">
      <w:r>
        <w:separator/>
      </w:r>
    </w:p>
  </w:endnote>
  <w:endnote w:type="continuationSeparator" w:id="0">
    <w:p w:rsidR="009D5BDF" w:rsidRDefault="009D5BDF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BDF" w:rsidRDefault="009D5BDF" w:rsidP="00791F5A">
      <w:r>
        <w:separator/>
      </w:r>
    </w:p>
  </w:footnote>
  <w:footnote w:type="continuationSeparator" w:id="0">
    <w:p w:rsidR="009D5BDF" w:rsidRDefault="009D5BDF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3271921"/>
      <w:docPartObj>
        <w:docPartGallery w:val="Page Numbers (Top of Page)"/>
        <w:docPartUnique/>
      </w:docPartObj>
    </w:sdtPr>
    <w:sdtEndPr/>
    <w:sdtContent>
      <w:p w:rsidR="00306DFE" w:rsidRPr="00B10074" w:rsidRDefault="00306DFE" w:rsidP="005B02CC">
        <w:pPr>
          <w:pStyle w:val="aa"/>
          <w:ind w:firstLine="0"/>
          <w:jc w:val="center"/>
        </w:pPr>
        <w:r>
          <w:t xml:space="preserve"> </w:t>
        </w: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A87628">
          <w:rPr>
            <w:noProof/>
          </w:rPr>
          <w:t>2</w:t>
        </w:r>
        <w:r w:rsidRPr="00B10074">
          <w:fldChar w:fldCharType="end"/>
        </w:r>
      </w:p>
      <w:p w:rsidR="00306DFE" w:rsidRPr="007448C4" w:rsidRDefault="009D5BDF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A27BB7"/>
    <w:multiLevelType w:val="multilevel"/>
    <w:tmpl w:val="F7A28F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BF72A4E"/>
    <w:multiLevelType w:val="multilevel"/>
    <w:tmpl w:val="AF3C2E2C"/>
    <w:numStyleLink w:val="a"/>
  </w:abstractNum>
  <w:abstractNum w:abstractNumId="12" w15:restartNumberingAfterBreak="0">
    <w:nsid w:val="0DD266F3"/>
    <w:multiLevelType w:val="multilevel"/>
    <w:tmpl w:val="5D9805C0"/>
    <w:numStyleLink w:val="1250"/>
  </w:abstractNum>
  <w:abstractNum w:abstractNumId="13" w15:restartNumberingAfterBreak="0">
    <w:nsid w:val="115112A9"/>
    <w:multiLevelType w:val="hybridMultilevel"/>
    <w:tmpl w:val="F8F215DE"/>
    <w:lvl w:ilvl="0" w:tplc="C6F0717A">
      <w:start w:val="1"/>
      <w:numFmt w:val="decimal"/>
      <w:lvlText w:val="%1."/>
      <w:lvlJc w:val="left"/>
      <w:pPr>
        <w:ind w:left="303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4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5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008177F"/>
    <w:multiLevelType w:val="multilevel"/>
    <w:tmpl w:val="21D2C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3B05BBB"/>
    <w:multiLevelType w:val="multilevel"/>
    <w:tmpl w:val="5D9805C0"/>
    <w:numStyleLink w:val="1250"/>
  </w:abstractNum>
  <w:abstractNum w:abstractNumId="18" w15:restartNumberingAfterBreak="0">
    <w:nsid w:val="24D12E83"/>
    <w:multiLevelType w:val="multilevel"/>
    <w:tmpl w:val="5D9805C0"/>
    <w:numStyleLink w:val="1250"/>
  </w:abstractNum>
  <w:abstractNum w:abstractNumId="19" w15:restartNumberingAfterBreak="0">
    <w:nsid w:val="25172497"/>
    <w:multiLevelType w:val="hybridMultilevel"/>
    <w:tmpl w:val="DA9888C8"/>
    <w:lvl w:ilvl="0" w:tplc="8E62E098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1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F044BF0"/>
    <w:multiLevelType w:val="multilevel"/>
    <w:tmpl w:val="5D9805C0"/>
    <w:numStyleLink w:val="1250"/>
  </w:abstractNum>
  <w:abstractNum w:abstractNumId="24" w15:restartNumberingAfterBreak="0">
    <w:nsid w:val="3F6E1572"/>
    <w:multiLevelType w:val="multilevel"/>
    <w:tmpl w:val="AF3C2E2C"/>
    <w:numStyleLink w:val="a0"/>
  </w:abstractNum>
  <w:abstractNum w:abstractNumId="25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82042DD"/>
    <w:multiLevelType w:val="multilevel"/>
    <w:tmpl w:val="AF3C2E2C"/>
    <w:numStyleLink w:val="a"/>
  </w:abstractNum>
  <w:abstractNum w:abstractNumId="28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1" w15:restartNumberingAfterBreak="0">
    <w:nsid w:val="4FA94B4D"/>
    <w:multiLevelType w:val="multilevel"/>
    <w:tmpl w:val="2916B630"/>
    <w:numStyleLink w:val="12500"/>
  </w:abstractNum>
  <w:abstractNum w:abstractNumId="32" w15:restartNumberingAfterBreak="0">
    <w:nsid w:val="5A232D3C"/>
    <w:multiLevelType w:val="multilevel"/>
    <w:tmpl w:val="5D9805C0"/>
    <w:numStyleLink w:val="1250"/>
  </w:abstractNum>
  <w:abstractNum w:abstractNumId="33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66081CA6"/>
    <w:multiLevelType w:val="multilevel"/>
    <w:tmpl w:val="AF3C2E2C"/>
    <w:numStyleLink w:val="a0"/>
  </w:abstractNum>
  <w:abstractNum w:abstractNumId="35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 w15:restartNumberingAfterBreak="0">
    <w:nsid w:val="7099740D"/>
    <w:multiLevelType w:val="multilevel"/>
    <w:tmpl w:val="5D9805C0"/>
    <w:numStyleLink w:val="1250"/>
  </w:abstractNum>
  <w:abstractNum w:abstractNumId="40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2"/>
  </w:num>
  <w:num w:numId="13">
    <w:abstractNumId w:val="14"/>
  </w:num>
  <w:num w:numId="14">
    <w:abstractNumId w:val="39"/>
  </w:num>
  <w:num w:numId="15">
    <w:abstractNumId w:val="32"/>
  </w:num>
  <w:num w:numId="16">
    <w:abstractNumId w:val="15"/>
  </w:num>
  <w:num w:numId="17">
    <w:abstractNumId w:val="23"/>
  </w:num>
  <w:num w:numId="18">
    <w:abstractNumId w:val="17"/>
  </w:num>
  <w:num w:numId="19">
    <w:abstractNumId w:val="12"/>
  </w:num>
  <w:num w:numId="20">
    <w:abstractNumId w:val="20"/>
  </w:num>
  <w:num w:numId="21">
    <w:abstractNumId w:val="34"/>
  </w:num>
  <w:num w:numId="22">
    <w:abstractNumId w:val="24"/>
  </w:num>
  <w:num w:numId="23">
    <w:abstractNumId w:val="36"/>
  </w:num>
  <w:num w:numId="24">
    <w:abstractNumId w:val="41"/>
  </w:num>
  <w:num w:numId="25">
    <w:abstractNumId w:val="18"/>
  </w:num>
  <w:num w:numId="26">
    <w:abstractNumId w:val="33"/>
  </w:num>
  <w:num w:numId="27">
    <w:abstractNumId w:val="28"/>
  </w:num>
  <w:num w:numId="28">
    <w:abstractNumId w:val="29"/>
  </w:num>
  <w:num w:numId="29">
    <w:abstractNumId w:val="21"/>
  </w:num>
  <w:num w:numId="30">
    <w:abstractNumId w:val="27"/>
  </w:num>
  <w:num w:numId="31">
    <w:abstractNumId w:val="11"/>
  </w:num>
  <w:num w:numId="32">
    <w:abstractNumId w:val="35"/>
  </w:num>
  <w:num w:numId="33">
    <w:abstractNumId w:val="30"/>
  </w:num>
  <w:num w:numId="34">
    <w:abstractNumId w:val="40"/>
  </w:num>
  <w:num w:numId="35">
    <w:abstractNumId w:val="31"/>
  </w:num>
  <w:num w:numId="36">
    <w:abstractNumId w:val="38"/>
  </w:num>
  <w:num w:numId="37">
    <w:abstractNumId w:val="26"/>
  </w:num>
  <w:num w:numId="38">
    <w:abstractNumId w:val="37"/>
  </w:num>
  <w:num w:numId="39">
    <w:abstractNumId w:val="16"/>
  </w:num>
  <w:num w:numId="40">
    <w:abstractNumId w:val="10"/>
  </w:num>
  <w:num w:numId="41">
    <w:abstractNumId w:val="19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B6B"/>
    <w:rsid w:val="0000050E"/>
    <w:rsid w:val="00024B6B"/>
    <w:rsid w:val="00034D16"/>
    <w:rsid w:val="00050932"/>
    <w:rsid w:val="00066777"/>
    <w:rsid w:val="000669EB"/>
    <w:rsid w:val="00066E98"/>
    <w:rsid w:val="0009482B"/>
    <w:rsid w:val="000A4AC3"/>
    <w:rsid w:val="000B59B0"/>
    <w:rsid w:val="000C7CD3"/>
    <w:rsid w:val="000E4C10"/>
    <w:rsid w:val="000F59AA"/>
    <w:rsid w:val="001066B6"/>
    <w:rsid w:val="00117D50"/>
    <w:rsid w:val="001244B5"/>
    <w:rsid w:val="0013099C"/>
    <w:rsid w:val="001456A5"/>
    <w:rsid w:val="001464F0"/>
    <w:rsid w:val="001601E1"/>
    <w:rsid w:val="00161A9B"/>
    <w:rsid w:val="00167F55"/>
    <w:rsid w:val="00170242"/>
    <w:rsid w:val="0017386F"/>
    <w:rsid w:val="00183D6D"/>
    <w:rsid w:val="0018519D"/>
    <w:rsid w:val="00185D32"/>
    <w:rsid w:val="001978FE"/>
    <w:rsid w:val="00197C8D"/>
    <w:rsid w:val="001A3808"/>
    <w:rsid w:val="001B0F25"/>
    <w:rsid w:val="001B268A"/>
    <w:rsid w:val="001B782C"/>
    <w:rsid w:val="001C2E7C"/>
    <w:rsid w:val="001E23FC"/>
    <w:rsid w:val="00203475"/>
    <w:rsid w:val="00216F35"/>
    <w:rsid w:val="002208C8"/>
    <w:rsid w:val="002267B9"/>
    <w:rsid w:val="00247DE1"/>
    <w:rsid w:val="0025510E"/>
    <w:rsid w:val="00257CC9"/>
    <w:rsid w:val="002705DB"/>
    <w:rsid w:val="00273E1B"/>
    <w:rsid w:val="00291272"/>
    <w:rsid w:val="00296D0E"/>
    <w:rsid w:val="002A2623"/>
    <w:rsid w:val="002A3065"/>
    <w:rsid w:val="002A794B"/>
    <w:rsid w:val="002B1603"/>
    <w:rsid w:val="002E3545"/>
    <w:rsid w:val="002E3CB0"/>
    <w:rsid w:val="002E3E28"/>
    <w:rsid w:val="002E48EF"/>
    <w:rsid w:val="002F10E3"/>
    <w:rsid w:val="002F3AA9"/>
    <w:rsid w:val="00306DFE"/>
    <w:rsid w:val="00311E8C"/>
    <w:rsid w:val="00313AA3"/>
    <w:rsid w:val="003150A9"/>
    <w:rsid w:val="00316F05"/>
    <w:rsid w:val="003310AF"/>
    <w:rsid w:val="00335974"/>
    <w:rsid w:val="0033718A"/>
    <w:rsid w:val="00345998"/>
    <w:rsid w:val="003642C6"/>
    <w:rsid w:val="00367066"/>
    <w:rsid w:val="00372274"/>
    <w:rsid w:val="00381D6F"/>
    <w:rsid w:val="00383245"/>
    <w:rsid w:val="00387939"/>
    <w:rsid w:val="003935C4"/>
    <w:rsid w:val="003A160B"/>
    <w:rsid w:val="003A754B"/>
    <w:rsid w:val="003B0A97"/>
    <w:rsid w:val="003C16F8"/>
    <w:rsid w:val="003D2117"/>
    <w:rsid w:val="003E08B2"/>
    <w:rsid w:val="003E6E9D"/>
    <w:rsid w:val="003F184E"/>
    <w:rsid w:val="00400046"/>
    <w:rsid w:val="00407102"/>
    <w:rsid w:val="004109AD"/>
    <w:rsid w:val="00411DB5"/>
    <w:rsid w:val="00412BA7"/>
    <w:rsid w:val="00434281"/>
    <w:rsid w:val="00434AC8"/>
    <w:rsid w:val="00444766"/>
    <w:rsid w:val="004523C6"/>
    <w:rsid w:val="00467596"/>
    <w:rsid w:val="00474239"/>
    <w:rsid w:val="0048438F"/>
    <w:rsid w:val="004F4E41"/>
    <w:rsid w:val="004F5A44"/>
    <w:rsid w:val="00511642"/>
    <w:rsid w:val="005121B1"/>
    <w:rsid w:val="00513392"/>
    <w:rsid w:val="00532BE8"/>
    <w:rsid w:val="00544D99"/>
    <w:rsid w:val="00560871"/>
    <w:rsid w:val="00583858"/>
    <w:rsid w:val="005943F3"/>
    <w:rsid w:val="005A246E"/>
    <w:rsid w:val="005B02CC"/>
    <w:rsid w:val="005D0D6D"/>
    <w:rsid w:val="005D2C59"/>
    <w:rsid w:val="005E7315"/>
    <w:rsid w:val="00615448"/>
    <w:rsid w:val="00617967"/>
    <w:rsid w:val="00630425"/>
    <w:rsid w:val="00631C13"/>
    <w:rsid w:val="00637D9D"/>
    <w:rsid w:val="00640A82"/>
    <w:rsid w:val="00656F44"/>
    <w:rsid w:val="00673F9A"/>
    <w:rsid w:val="0068536F"/>
    <w:rsid w:val="006B5072"/>
    <w:rsid w:val="006E4FF7"/>
    <w:rsid w:val="006E5500"/>
    <w:rsid w:val="006F0153"/>
    <w:rsid w:val="006F3853"/>
    <w:rsid w:val="006F3B35"/>
    <w:rsid w:val="006F4185"/>
    <w:rsid w:val="00714A58"/>
    <w:rsid w:val="0072069E"/>
    <w:rsid w:val="00726FD2"/>
    <w:rsid w:val="007314F5"/>
    <w:rsid w:val="00732C10"/>
    <w:rsid w:val="00735F4A"/>
    <w:rsid w:val="007448C4"/>
    <w:rsid w:val="00775CC6"/>
    <w:rsid w:val="00782129"/>
    <w:rsid w:val="007839B6"/>
    <w:rsid w:val="007854C9"/>
    <w:rsid w:val="00791F5A"/>
    <w:rsid w:val="007B1A90"/>
    <w:rsid w:val="007C4AFD"/>
    <w:rsid w:val="007D4320"/>
    <w:rsid w:val="007D7464"/>
    <w:rsid w:val="007E3902"/>
    <w:rsid w:val="007F16A8"/>
    <w:rsid w:val="007F7E37"/>
    <w:rsid w:val="008048EF"/>
    <w:rsid w:val="008178D3"/>
    <w:rsid w:val="008202A6"/>
    <w:rsid w:val="00820931"/>
    <w:rsid w:val="00821F99"/>
    <w:rsid w:val="00861B8E"/>
    <w:rsid w:val="00867937"/>
    <w:rsid w:val="00882A9C"/>
    <w:rsid w:val="00882F57"/>
    <w:rsid w:val="008A4381"/>
    <w:rsid w:val="008A63C8"/>
    <w:rsid w:val="008C751D"/>
    <w:rsid w:val="008D1667"/>
    <w:rsid w:val="008D73BC"/>
    <w:rsid w:val="008E0A39"/>
    <w:rsid w:val="008E5722"/>
    <w:rsid w:val="008F0AA8"/>
    <w:rsid w:val="00955E4A"/>
    <w:rsid w:val="00973289"/>
    <w:rsid w:val="00990325"/>
    <w:rsid w:val="009B2959"/>
    <w:rsid w:val="009C04E9"/>
    <w:rsid w:val="009D4508"/>
    <w:rsid w:val="009D5BDF"/>
    <w:rsid w:val="00A0591A"/>
    <w:rsid w:val="00A117F0"/>
    <w:rsid w:val="00A217A1"/>
    <w:rsid w:val="00A314E7"/>
    <w:rsid w:val="00A31E6E"/>
    <w:rsid w:val="00A45D4F"/>
    <w:rsid w:val="00A60553"/>
    <w:rsid w:val="00A6345F"/>
    <w:rsid w:val="00A63B02"/>
    <w:rsid w:val="00A733B4"/>
    <w:rsid w:val="00A8654A"/>
    <w:rsid w:val="00A87628"/>
    <w:rsid w:val="00AA1A8B"/>
    <w:rsid w:val="00AC0B60"/>
    <w:rsid w:val="00AC6B4F"/>
    <w:rsid w:val="00AD693E"/>
    <w:rsid w:val="00AF1A1D"/>
    <w:rsid w:val="00B10074"/>
    <w:rsid w:val="00B15269"/>
    <w:rsid w:val="00B20BFC"/>
    <w:rsid w:val="00B224A6"/>
    <w:rsid w:val="00B52B80"/>
    <w:rsid w:val="00B61231"/>
    <w:rsid w:val="00B64C9A"/>
    <w:rsid w:val="00B752C4"/>
    <w:rsid w:val="00B96A59"/>
    <w:rsid w:val="00BA6493"/>
    <w:rsid w:val="00BA7AF2"/>
    <w:rsid w:val="00BB6C8D"/>
    <w:rsid w:val="00BC109D"/>
    <w:rsid w:val="00BC22B8"/>
    <w:rsid w:val="00BC4F98"/>
    <w:rsid w:val="00BD7927"/>
    <w:rsid w:val="00BF6BBF"/>
    <w:rsid w:val="00C04770"/>
    <w:rsid w:val="00C0663E"/>
    <w:rsid w:val="00C07666"/>
    <w:rsid w:val="00C100D3"/>
    <w:rsid w:val="00C1016C"/>
    <w:rsid w:val="00C126F4"/>
    <w:rsid w:val="00C27256"/>
    <w:rsid w:val="00C32DC0"/>
    <w:rsid w:val="00C42BFE"/>
    <w:rsid w:val="00C475D3"/>
    <w:rsid w:val="00C53CF9"/>
    <w:rsid w:val="00C53DAF"/>
    <w:rsid w:val="00C95CBF"/>
    <w:rsid w:val="00CC76A6"/>
    <w:rsid w:val="00CF7684"/>
    <w:rsid w:val="00D01CEC"/>
    <w:rsid w:val="00D11F25"/>
    <w:rsid w:val="00D1272A"/>
    <w:rsid w:val="00D1417B"/>
    <w:rsid w:val="00D14210"/>
    <w:rsid w:val="00D21D75"/>
    <w:rsid w:val="00D24F0C"/>
    <w:rsid w:val="00D256FA"/>
    <w:rsid w:val="00D35CB6"/>
    <w:rsid w:val="00D46327"/>
    <w:rsid w:val="00D61B0E"/>
    <w:rsid w:val="00D810E5"/>
    <w:rsid w:val="00DA21F5"/>
    <w:rsid w:val="00DA2218"/>
    <w:rsid w:val="00DA7339"/>
    <w:rsid w:val="00DE2E7F"/>
    <w:rsid w:val="00DE66D8"/>
    <w:rsid w:val="00DF6DC6"/>
    <w:rsid w:val="00E04C5B"/>
    <w:rsid w:val="00E05DEC"/>
    <w:rsid w:val="00E26790"/>
    <w:rsid w:val="00E53B98"/>
    <w:rsid w:val="00E57484"/>
    <w:rsid w:val="00E610C8"/>
    <w:rsid w:val="00E73E1D"/>
    <w:rsid w:val="00E7691A"/>
    <w:rsid w:val="00E879BD"/>
    <w:rsid w:val="00E946F9"/>
    <w:rsid w:val="00EA051E"/>
    <w:rsid w:val="00EA5B0E"/>
    <w:rsid w:val="00EA6FDD"/>
    <w:rsid w:val="00EB3C0A"/>
    <w:rsid w:val="00EB5ABE"/>
    <w:rsid w:val="00ED51FB"/>
    <w:rsid w:val="00EF6C65"/>
    <w:rsid w:val="00F03908"/>
    <w:rsid w:val="00F05398"/>
    <w:rsid w:val="00F15AF3"/>
    <w:rsid w:val="00F302CA"/>
    <w:rsid w:val="00F30A89"/>
    <w:rsid w:val="00F67AD6"/>
    <w:rsid w:val="00F7383C"/>
    <w:rsid w:val="00FA76D5"/>
    <w:rsid w:val="00FA7F76"/>
    <w:rsid w:val="00FE0BEA"/>
    <w:rsid w:val="00FE289E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FFBCB6"/>
  <w15:docId w15:val="{79167952-33CA-4D01-AEB0-9274B53F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31E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Заголовок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table" w:customStyle="1" w:styleId="TableNormal">
    <w:name w:val="Table Normal"/>
    <w:rsid w:val="0025510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annotation reference"/>
    <w:basedOn w:val="a2"/>
    <w:uiPriority w:val="99"/>
    <w:semiHidden/>
    <w:unhideWhenUsed/>
    <w:rsid w:val="00FA7F76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unhideWhenUsed/>
    <w:rsid w:val="00FA7F76"/>
    <w:rPr>
      <w:sz w:val="20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FA7F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A7F7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A7F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4">
    <w:name w:val="Hyperlink"/>
    <w:basedOn w:val="a2"/>
    <w:uiPriority w:val="99"/>
    <w:unhideWhenUsed/>
    <w:rsid w:val="00C100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%20-%20&#1084;&#1086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04CEE-C4C3-4102-ACB1-E89D3720E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2089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93</cp:revision>
  <cp:lastPrinted>2021-03-15T07:53:00Z</cp:lastPrinted>
  <dcterms:created xsi:type="dcterms:W3CDTF">2017-08-28T10:00:00Z</dcterms:created>
  <dcterms:modified xsi:type="dcterms:W3CDTF">2024-11-06T03:48:00Z</dcterms:modified>
</cp:coreProperties>
</file>